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6A1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数智商贸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学院党总支</w:t>
      </w:r>
    </w:p>
    <w:p w14:paraId="063E9C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2025年5月份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“主题党日”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方案</w:t>
      </w:r>
    </w:p>
    <w:p w14:paraId="3B3ACE9E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 w:bidi="ar-SA"/>
        </w:rPr>
      </w:pPr>
    </w:p>
    <w:p w14:paraId="53C450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Chars="20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根据学校党委统一安排，经党总支部研究，现将开展5月份党总支部主题党日有关事项通知如下。</w:t>
      </w:r>
    </w:p>
    <w:p w14:paraId="3887854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活动主题</w:t>
      </w:r>
    </w:p>
    <w:p w14:paraId="152018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zh-TW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TW" w:eastAsia="zh-TW" w:bidi="ar-SA"/>
        </w:rPr>
        <w:t>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深入开展学习教育 持续提升能力作风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TW" w:eastAsia="zh-CN" w:bidi="ar-SA"/>
        </w:rPr>
        <w:t>”</w:t>
      </w:r>
    </w:p>
    <w:p w14:paraId="63B6679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firstLine="640" w:firstLineChars="200"/>
        <w:textAlignment w:val="auto"/>
        <w:outlineLvl w:val="9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TW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活动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形式</w:t>
      </w:r>
    </w:p>
    <w:p w14:paraId="5847C2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zh-TW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TW" w:eastAsia="zh-CN" w:bidi="ar-SA"/>
        </w:rPr>
        <w:t>与教科研党支部开展共建</w:t>
      </w:r>
    </w:p>
    <w:p w14:paraId="1C28C0C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活动时间</w:t>
      </w:r>
    </w:p>
    <w:p w14:paraId="31C618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left="0" w:leftChars="0"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5月27日 周二 15点40分（10B407）</w:t>
      </w:r>
    </w:p>
    <w:p w14:paraId="6DC65A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三、完成规定动作</w:t>
      </w:r>
    </w:p>
    <w:p w14:paraId="76899D1B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1.缴纳党费</w:t>
      </w:r>
    </w:p>
    <w:p w14:paraId="2377B7A5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2.重温入党誓词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（马俊杰同志）</w:t>
      </w:r>
    </w:p>
    <w:p w14:paraId="53C744BD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3.集体诵读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"https://mp.weixin.qq.com/s/RNT82eeSX8Ofx8JiaJ6Otw"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Style w:val="12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《中国共产党普通高等学校基层组织工作条例》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（总则）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"https://mp.weixin.qq.com/s/2s67c4aM2D_HS0P0SVg3MA"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Style w:val="12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《中国共产党纪律处分条例》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（第一条至第三条）《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习近平总书记关于加强党的作风建设论述摘编》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（第一篇章，每人一段落，依次诵读）</w:t>
      </w:r>
    </w:p>
    <w:p w14:paraId="084ED4EB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评选每月一星（一支部、二支部）</w:t>
      </w:r>
    </w:p>
    <w:p w14:paraId="23982341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5.支部查摆问题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（余晴同志、石亚娟同志）</w:t>
      </w:r>
    </w:p>
    <w:p w14:paraId="6AFF67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200" w:right="0" w:rightChars="0" w:firstLine="320" w:firstLineChars="1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四、自学与集中学习安排</w:t>
      </w:r>
    </w:p>
    <w:p w14:paraId="78C6A9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（一）全体党员通过自学完成以下学习内容</w:t>
      </w:r>
    </w:p>
    <w:p w14:paraId="6E1F83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1.《习近平著作选读》第三卷</w:t>
      </w:r>
    </w:p>
    <w:p w14:paraId="668112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2.《中国共产党章程》</w:t>
      </w:r>
    </w:p>
    <w:p w14:paraId="7F0B2325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3.《党的二十届三中全会〈决定〉学习辅导百问》</w:t>
      </w:r>
    </w:p>
    <w:p w14:paraId="742A67A3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4.《共产党员纪律必修课》</w:t>
      </w:r>
    </w:p>
    <w:p w14:paraId="5CF1A7EF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5.《中国共产党纪律处分条例》</w:t>
      </w:r>
    </w:p>
    <w:p w14:paraId="6BAFD59E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习近平总书记关于加强党的作风建设论述摘编》</w:t>
      </w:r>
    </w:p>
    <w:p w14:paraId="3C059C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（二）集中学习</w:t>
      </w:r>
    </w:p>
    <w:p w14:paraId="5591EA4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1.深入学习习近平在庆祝中华全国总工会成立100周年暨全国劳动模范和先进工作者表彰大会上的讲话精神；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（马程婉同志）</w:t>
      </w:r>
    </w:p>
    <w:p w14:paraId="0D86856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2.深入学习习近平主持召开部分省区市“十五五”时期经济社会发展座谈会并发表重要讲话精神；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（徐蕾莉同志）</w:t>
      </w:r>
    </w:p>
    <w:p w14:paraId="7D1FFDF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3.深入学习习近平总书记关于加强党的作风建设的重要论述。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（赵慧敏同志）</w:t>
      </w:r>
    </w:p>
    <w:p w14:paraId="4B41AC8B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五、扎实开展深入贯彻中央八项规定精神学习教育</w:t>
      </w:r>
    </w:p>
    <w:p w14:paraId="4FC4F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观看中央纪委国家监委宣传部与中央广播电视总台央视联合摄制的《零容忍》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instrText xml:space="preserve"> HYPERLINK "https://mp.weixin.qq.com/s/h3-D61VsAhIep6B5spyYZg" </w:instrTex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Style w:val="12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第一集《不负14亿》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专题片。</w:t>
      </w:r>
    </w:p>
    <w:p w14:paraId="728CEF9F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center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六、讲纪律教育微课</w:t>
      </w:r>
    </w:p>
    <w:p w14:paraId="109B651F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各党支部围绕《共产党员纪律必修课》第二部分第38课《不要借管理服务“吃拿卡要”》内容，结合实际工作，由支部书记、支委和干部带头担任主讲人进行5～10分钟的纪律教育授课，夯实党员干部廉洁从政思想意识，共同营造风清气正的政治生态，为构建武鄂黄黄都市圈重要增长极，实现职业教育高质量发展提供坚强纪律保障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（陈亚文同志）</w:t>
      </w:r>
    </w:p>
    <w:p w14:paraId="48AC5E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八、部署专项工作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 w14:paraId="3A2E84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  <w:t>1.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 w:bidi="ar-SA"/>
        </w:rPr>
        <w:t>直属党支部联系二级学院党总支开展“你问我答”联合支部主题党日活动。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  <w:t>为深化党建引领作用，加强直属党支部与二级学院党总支的联动协作，开展"你问我答"联合支部主题党日活动。二级学院列出问题清单，于活动开展前提交给联系的直属党支部。双方党员通过联合支部主题党日活动开展面对面交流，直属党支部相关人员结合部门职能，对照问题清单，详细解读相关政策、说明办事流程、明确问题解决措施（问题涉及其他直属党支部所属部门的，由联系的直属党支部问清政策及解决措施，进行现场解答，或邀请相关职能部门人员参与联合支部主题党日活动进行解答），现场未能解决的问题列出待解决问题清单，向校级领导报告。建立"问题收集-联席研讨-跟踪反馈"闭环机制，通过党建联建推动难点、堵点问题高效解决，确保学校各项政策落实到位。</w:t>
      </w:r>
    </w:p>
    <w:p w14:paraId="7F984838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 w:bidi="ar-SA"/>
        </w:rPr>
        <w:t>2.做好党员发展和教育管理工作。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  <w:t>各党支部根据发展党员工作流程及时间节点，按照校党委组织部工作要求做好2025年上半年积极分子培训、发展对象培训、接收预备党员及预备党员转正工作，并对照各支部实际，及时整理各党支部信息管理系统，做好支部党员管理工作。</w:t>
      </w:r>
    </w:p>
    <w:p w14:paraId="33239B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九、活动要求</w:t>
      </w:r>
    </w:p>
    <w:p w14:paraId="0ABA6CC5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60" w:firstLineChars="200"/>
        <w:textAlignment w:val="center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 w:bidi="ar-SA"/>
        </w:rPr>
        <w:t>1.根据主题党日活动要求，各党支部召开支委会结合工作实际认真研究支部主题党日活动方案，落实相关工作。</w:t>
      </w:r>
    </w:p>
    <w:p w14:paraId="644A4BFF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60" w:firstLineChars="200"/>
        <w:textAlignment w:val="center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 w:bidi="ar-SA"/>
        </w:rPr>
        <w:t>2.会上参与主题讨论发言的同志须提交书面发言材料存档备查。</w:t>
      </w:r>
    </w:p>
    <w:p w14:paraId="6F14A39C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60" w:firstLineChars="200"/>
        <w:textAlignment w:val="center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 w:bidi="ar-SA"/>
        </w:rPr>
        <w:t>3、做好支部主题党日活动记录，会后整理好签到表、方案、学习材料、会议照片等台账资料，于2025年5月31日前将支部主题党日活动方案、开展情况（含图片）和“每月一星”等相关材料发到组织部邮箱。组织部邮箱：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 w:bidi="ar-SA"/>
        </w:rPr>
        <w:instrText xml:space="preserve"> HYPERLINK "mailto:hbeizzb@163.com" </w:instrTex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 w:bidi="ar-SA"/>
        </w:rPr>
        <w:t>hbeizzb@163.com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 w:bidi="ar-SA"/>
        </w:rPr>
        <w:fldChar w:fldCharType="end"/>
      </w:r>
    </w:p>
    <w:p w14:paraId="653DEDB4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60" w:firstLineChars="200"/>
        <w:textAlignment w:val="center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 w:bidi="ar-SA"/>
        </w:rPr>
        <w:t>4、要处理好党员个人自学与主题党日活动集中学习的关系，要将党员个人自学作为主题党日活动学习的组成部分，充分发挥“学习强国”等学习平台的学习功能，要求党员通过自学完成主要学习任务，集中学习要突出重点，结合实际。</w:t>
      </w:r>
    </w:p>
    <w:p w14:paraId="01FE69B2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60" w:firstLineChars="200"/>
        <w:textAlignment w:val="center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 w:bidi="ar-SA"/>
        </w:rPr>
        <w:t xml:space="preserve">           </w:t>
      </w:r>
    </w:p>
    <w:p w14:paraId="6B3487E7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3300" w:firstLineChars="1000"/>
        <w:textAlignment w:val="center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 w:bidi="ar-SA"/>
        </w:rPr>
        <w:t xml:space="preserve">湖北工程职业学院数智商贸党总支                                                                                                          </w:t>
      </w:r>
    </w:p>
    <w:p w14:paraId="31630E14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660" w:firstLineChars="200"/>
        <w:textAlignment w:val="center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 w:bidi="ar-SA"/>
        </w:rPr>
        <w:t xml:space="preserve">                         2025年5月26日</w:t>
      </w:r>
    </w:p>
    <w:p w14:paraId="394636B8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60" w:firstLineChars="200"/>
        <w:textAlignment w:val="center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 w:bidi="ar-SA"/>
        </w:rPr>
      </w:pPr>
    </w:p>
    <w:p w14:paraId="0A986740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872E4">
    <w:pPr>
      <w:pStyle w:val="6"/>
    </w:pPr>
    <w:r>
      <w:rPr>
        <w:rFonts w:ascii="Tahoma" w:hAnsi="Tahoma" w:eastAsia="微软雅黑" w:cs="黑体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7A0063">
                          <w:pPr>
                            <w:pStyle w:val="6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5rnJj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fmucm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7A0063">
                    <w:pPr>
                      <w:pStyle w:val="6"/>
                      <w:rPr>
                        <w:rFonts w:hint="eastAsia" w:eastAsia="微软雅黑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5DFC43"/>
    <w:multiLevelType w:val="singleLevel"/>
    <w:tmpl w:val="975DFC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mMDgwYzNmOTVmNzFlMWUyNmI5MTgxZWE1NGNiZjIifQ=="/>
    <w:docVar w:name="KSO_WPS_MARK_KEY" w:val="74ecd622-1ee9-4b76-8231-cd977a8512db"/>
  </w:docVars>
  <w:rsids>
    <w:rsidRoot w:val="00000000"/>
    <w:rsid w:val="002D7257"/>
    <w:rsid w:val="035B3D41"/>
    <w:rsid w:val="042E6207"/>
    <w:rsid w:val="04CA56C9"/>
    <w:rsid w:val="06053772"/>
    <w:rsid w:val="07E06245"/>
    <w:rsid w:val="08E22EFC"/>
    <w:rsid w:val="09896166"/>
    <w:rsid w:val="0B2A72A8"/>
    <w:rsid w:val="0DB93582"/>
    <w:rsid w:val="0E96765D"/>
    <w:rsid w:val="0F3C6D1B"/>
    <w:rsid w:val="0FDA66C0"/>
    <w:rsid w:val="103A3A72"/>
    <w:rsid w:val="12137F71"/>
    <w:rsid w:val="12510D79"/>
    <w:rsid w:val="12573718"/>
    <w:rsid w:val="13693F8D"/>
    <w:rsid w:val="160478E2"/>
    <w:rsid w:val="16E077B9"/>
    <w:rsid w:val="176B4C9A"/>
    <w:rsid w:val="177E5132"/>
    <w:rsid w:val="197E37B9"/>
    <w:rsid w:val="198D2F8F"/>
    <w:rsid w:val="1A9C249F"/>
    <w:rsid w:val="1C9553F8"/>
    <w:rsid w:val="1EA97A63"/>
    <w:rsid w:val="1FB30443"/>
    <w:rsid w:val="231A5416"/>
    <w:rsid w:val="26233510"/>
    <w:rsid w:val="292D69B8"/>
    <w:rsid w:val="2AC90C66"/>
    <w:rsid w:val="2C676E7B"/>
    <w:rsid w:val="2F255A95"/>
    <w:rsid w:val="2F635FC3"/>
    <w:rsid w:val="2FC53122"/>
    <w:rsid w:val="2FEB5A10"/>
    <w:rsid w:val="306C5CA0"/>
    <w:rsid w:val="31102E48"/>
    <w:rsid w:val="317F18D2"/>
    <w:rsid w:val="32953905"/>
    <w:rsid w:val="33906E2D"/>
    <w:rsid w:val="346B1D67"/>
    <w:rsid w:val="36A36F9D"/>
    <w:rsid w:val="39F328F0"/>
    <w:rsid w:val="3C111A19"/>
    <w:rsid w:val="3FB13F95"/>
    <w:rsid w:val="41091CFF"/>
    <w:rsid w:val="42181E94"/>
    <w:rsid w:val="42442BDF"/>
    <w:rsid w:val="43211527"/>
    <w:rsid w:val="47B21F7A"/>
    <w:rsid w:val="47C336E6"/>
    <w:rsid w:val="47E953C5"/>
    <w:rsid w:val="48E62B6C"/>
    <w:rsid w:val="4A934B01"/>
    <w:rsid w:val="4AE21535"/>
    <w:rsid w:val="4F075432"/>
    <w:rsid w:val="50CF0DC3"/>
    <w:rsid w:val="53037334"/>
    <w:rsid w:val="53BF57BF"/>
    <w:rsid w:val="53CC7C3A"/>
    <w:rsid w:val="54B60E4B"/>
    <w:rsid w:val="54E658DC"/>
    <w:rsid w:val="552C5BF2"/>
    <w:rsid w:val="565D002E"/>
    <w:rsid w:val="569E2C8B"/>
    <w:rsid w:val="57D0505F"/>
    <w:rsid w:val="57DA0B38"/>
    <w:rsid w:val="583858ED"/>
    <w:rsid w:val="59550F46"/>
    <w:rsid w:val="5E6A6CFB"/>
    <w:rsid w:val="5E897C12"/>
    <w:rsid w:val="5FB40A35"/>
    <w:rsid w:val="614167AF"/>
    <w:rsid w:val="62FA63C3"/>
    <w:rsid w:val="639E50C7"/>
    <w:rsid w:val="63B079EF"/>
    <w:rsid w:val="667967BE"/>
    <w:rsid w:val="66915BCA"/>
    <w:rsid w:val="669E4121"/>
    <w:rsid w:val="67B21FED"/>
    <w:rsid w:val="68451337"/>
    <w:rsid w:val="697B0A9F"/>
    <w:rsid w:val="6B1F2EE1"/>
    <w:rsid w:val="6B305781"/>
    <w:rsid w:val="6D8C327A"/>
    <w:rsid w:val="759A39EC"/>
    <w:rsid w:val="75F51571"/>
    <w:rsid w:val="76898121"/>
    <w:rsid w:val="771E5045"/>
    <w:rsid w:val="7726029C"/>
    <w:rsid w:val="78376848"/>
    <w:rsid w:val="792B5411"/>
    <w:rsid w:val="79FF3340"/>
    <w:rsid w:val="7A910122"/>
    <w:rsid w:val="7CC358A1"/>
    <w:rsid w:val="7DA0271E"/>
    <w:rsid w:val="7EC623C5"/>
    <w:rsid w:val="7F1C592A"/>
    <w:rsid w:val="7F363220"/>
    <w:rsid w:val="7FED8ABE"/>
    <w:rsid w:val="9FF6C8C8"/>
    <w:rsid w:val="DCFE740E"/>
    <w:rsid w:val="EFFE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next w:val="3"/>
    <w:autoRedefine/>
    <w:qFormat/>
    <w:uiPriority w:val="99"/>
    <w:pPr>
      <w:widowControl w:val="0"/>
      <w:autoSpaceDE w:val="0"/>
      <w:autoSpaceDN w:val="0"/>
      <w:spacing w:before="0" w:after="0" w:line="240" w:lineRule="auto"/>
      <w:ind w:left="0" w:right="0" w:firstLine="200" w:firstLineChars="200"/>
      <w:jc w:val="left"/>
    </w:pPr>
    <w:rPr>
      <w:rFonts w:ascii="仿宋" w:hAnsi="仿宋" w:eastAsia="仿宋" w:cs="仿宋"/>
      <w:color w:val="000000"/>
      <w:sz w:val="22"/>
      <w:szCs w:val="22"/>
      <w:lang w:val="zh-CN" w:eastAsia="zh-CN" w:bidi="zh-CN"/>
    </w:rPr>
  </w:style>
  <w:style w:type="paragraph" w:styleId="3">
    <w:name w:val="header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utoSpaceDE w:val="0"/>
      <w:autoSpaceDN w:val="0"/>
      <w:snapToGrid w:val="0"/>
      <w:spacing w:before="0" w:after="0" w:line="240" w:lineRule="auto"/>
      <w:ind w:left="0" w:right="0"/>
      <w:jc w:val="center"/>
    </w:pPr>
    <w:rPr>
      <w:rFonts w:ascii="仿宋" w:hAnsi="仿宋" w:eastAsia="仿宋" w:cs="仿宋"/>
      <w:sz w:val="18"/>
      <w:szCs w:val="18"/>
      <w:lang w:val="zh-CN" w:eastAsia="zh-CN" w:bidi="zh-CN"/>
    </w:rPr>
  </w:style>
  <w:style w:type="paragraph" w:styleId="4">
    <w:name w:val="Body Text"/>
    <w:basedOn w:val="1"/>
    <w:autoRedefine/>
    <w:qFormat/>
    <w:uiPriority w:val="0"/>
    <w:rPr>
      <w:rFonts w:ascii="宋体" w:hAnsi="宋体" w:eastAsia="宋体" w:cs="宋体"/>
      <w:sz w:val="34"/>
      <w:szCs w:val="34"/>
      <w:lang w:val="zh-CN" w:eastAsia="zh-CN" w:bidi="zh-CN"/>
    </w:rPr>
  </w:style>
  <w:style w:type="paragraph" w:styleId="5">
    <w:name w:val="Body Text Indent"/>
    <w:basedOn w:val="1"/>
    <w:next w:val="1"/>
    <w:autoRedefine/>
    <w:qFormat/>
    <w:uiPriority w:val="0"/>
    <w:pPr>
      <w:spacing w:after="12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Title"/>
    <w:basedOn w:val="1"/>
    <w:next w:val="1"/>
    <w:autoRedefine/>
    <w:qFormat/>
    <w:uiPriority w:val="0"/>
    <w:pPr>
      <w:jc w:val="center"/>
      <w:outlineLvl w:val="0"/>
    </w:pPr>
    <w:rPr>
      <w:rFonts w:eastAsia="华文中宋"/>
      <w:bCs/>
      <w:sz w:val="44"/>
      <w:szCs w:val="32"/>
    </w:rPr>
  </w:style>
  <w:style w:type="paragraph" w:styleId="8">
    <w:name w:val="Body Text First Indent"/>
    <w:basedOn w:val="4"/>
    <w:autoRedefine/>
    <w:qFormat/>
    <w:uiPriority w:val="0"/>
    <w:pPr>
      <w:ind w:firstLine="420" w:firstLineChars="100"/>
    </w:pPr>
  </w:style>
  <w:style w:type="paragraph" w:styleId="9">
    <w:name w:val="Body Text First Indent 2"/>
    <w:basedOn w:val="5"/>
    <w:autoRedefine/>
    <w:qFormat/>
    <w:uiPriority w:val="99"/>
    <w:pPr>
      <w:widowControl w:val="0"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character" w:styleId="12">
    <w:name w:val="Hyperlink"/>
    <w:basedOn w:val="11"/>
    <w:uiPriority w:val="0"/>
    <w:rPr>
      <w:color w:val="0000FF"/>
      <w:u w:val="single"/>
    </w:rPr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customStyle="1" w:styleId="14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1547</Words>
  <Characters>1606</Characters>
  <Lines>0</Lines>
  <Paragraphs>0</Paragraphs>
  <TotalTime>25</TotalTime>
  <ScaleCrop>false</ScaleCrop>
  <LinksUpToDate>false</LinksUpToDate>
  <CharactersWithSpaces>1756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2023-09-04T22:29:00Z</dcterms:created>
  <dc:creator>Administrator</dc:creator>
  <cp:lastModifiedBy>周茉</cp:lastModifiedBy>
  <cp:lastPrinted>2025-05-12T03:00:00Z</cp:lastPrinted>
  <dcterms:modified xsi:type="dcterms:W3CDTF">2025-11-14T02:39:15Z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A3D7D1F0112C43BC95283E70A79CB772_13</vt:lpwstr>
  </property>
  <property fmtid="{D5CDD505-2E9C-101B-9397-08002B2CF9AE}" pid="4" name="KSOTemplateDocerSaveRecord">
    <vt:lpwstr>eyJoZGlkIjoiMWUyNGJjNzJhZTM3MWRmZDc3NjViOTI3ZTQyMDQ1NWIiLCJ1c2VySWQiOiI0NTg5NDAwMzYifQ==</vt:lpwstr>
  </property>
</Properties>
</file>